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8C4" w:rsidRPr="00B458C4" w:rsidRDefault="00B458C4" w:rsidP="00B458C4">
      <w:pPr>
        <w:pStyle w:val="Otsikko1"/>
        <w:rPr>
          <w:color w:val="auto"/>
        </w:rPr>
      </w:pPr>
      <w:r w:rsidRPr="00B458C4">
        <w:rPr>
          <w:color w:val="auto"/>
        </w:rPr>
        <w:t>Tilastoaineisto ammattikorkeakoulujen rakenteellisen kehittämisen tueksi</w:t>
      </w:r>
    </w:p>
    <w:p w:rsidR="00B458C4" w:rsidRPr="00B458C4" w:rsidRDefault="00B458C4" w:rsidP="00B458C4"/>
    <w:p w:rsidR="00B458C4" w:rsidRPr="00B458C4" w:rsidRDefault="00B458C4" w:rsidP="00B458C4">
      <w:r w:rsidRPr="00B458C4">
        <w:t>Ammattikorkeakoulujen syksyn 2016 sopimusneuvottelujen yhdeksi tausta-aineistoksi on laadittu tilastoaineisto ammattikorkeakoulujen rakenteellisen kehittämisen tueksi. Aineistossa tarkastellaan ammattikorkeakoulujen toiminnan laajuutta, laatua, vetovoimaa ja vaikuttavuutta koulutukse</w:t>
      </w:r>
      <w:r w:rsidR="00267376">
        <w:t xml:space="preserve">n ja tutkimus- ja kehittämistoiminnan </w:t>
      </w:r>
      <w:r w:rsidRPr="00B458C4">
        <w:t xml:space="preserve">osalta 9 indikaattorilla sekä ammattikorkeakouluittain että koulutus- ja ohjauksen aloittain. </w:t>
      </w:r>
    </w:p>
    <w:p w:rsidR="00B458C4" w:rsidRPr="00B458C4" w:rsidRDefault="00B458C4" w:rsidP="00B458C4">
      <w:pPr>
        <w:pStyle w:val="Otsikko2"/>
        <w:rPr>
          <w:color w:val="auto"/>
        </w:rPr>
      </w:pPr>
      <w:r w:rsidRPr="00B458C4">
        <w:rPr>
          <w:color w:val="auto"/>
        </w:rPr>
        <w:t>Laskelmien taustat</w:t>
      </w:r>
    </w:p>
    <w:p w:rsidR="007661EA" w:rsidRPr="00B458C4" w:rsidRDefault="007661EA" w:rsidP="007661EA">
      <w:r w:rsidRPr="00B458C4">
        <w:t>Laskennat perustuvat Tilastokeskuksen koulutus</w:t>
      </w:r>
      <w:r w:rsidR="005B15A6">
        <w:t>nimike</w:t>
      </w:r>
      <w:r w:rsidRPr="00B458C4">
        <w:t>tasolle, joka on tarkin taso jolla koulutusta tilastoidaan kansallisella tasolla.</w:t>
      </w:r>
      <w:r w:rsidR="005B15A6">
        <w:t xml:space="preserve"> Koulutusnimike</w:t>
      </w:r>
      <w:r w:rsidR="00B458C4">
        <w:t xml:space="preserve">tasosta </w:t>
      </w:r>
      <w:r w:rsidR="00137ADF">
        <w:t xml:space="preserve">johdetaan </w:t>
      </w:r>
      <w:r w:rsidR="00B458C4">
        <w:t>ammatt</w:t>
      </w:r>
      <w:r w:rsidR="00267376">
        <w:t>ikorkeakoulujen koulutusvastuut ja ohjauksen alat.</w:t>
      </w:r>
      <w:r w:rsidR="00B458C4">
        <w:t xml:space="preserve"> </w:t>
      </w:r>
      <w:r w:rsidRPr="00B458C4">
        <w:t xml:space="preserve">Indikaattoreissa otetaan huomioon ne ammattikorkeakoulut, joissa tietystä koulutuksesta on tullut tutkintoja vuosina </w:t>
      </w:r>
      <w:proofErr w:type="gramStart"/>
      <w:r w:rsidRPr="00B458C4">
        <w:t>2013-2015</w:t>
      </w:r>
      <w:proofErr w:type="gramEnd"/>
      <w:r w:rsidR="00267376">
        <w:t xml:space="preserve"> tai uusien koulutusnimikkeiden ne joista on vetovoimatietoja</w:t>
      </w:r>
      <w:r w:rsidRPr="00B458C4">
        <w:t xml:space="preserve">. </w:t>
      </w:r>
      <w:r w:rsidR="00B02019">
        <w:t>Laskentojen perustaso ja yksikkö on koulutus</w:t>
      </w:r>
      <w:r w:rsidR="005B15A6">
        <w:t>nimikkeen</w:t>
      </w:r>
      <w:r w:rsidR="00B02019">
        <w:t xml:space="preserve"> ja ammattikorkeakoulun yhdistelmä.</w:t>
      </w:r>
      <w:r w:rsidR="00267376">
        <w:t xml:space="preserve"> Lakkaavat koulutukset on merkattu koodilla L. </w:t>
      </w:r>
    </w:p>
    <w:p w:rsidR="007661EA" w:rsidRPr="00B458C4" w:rsidRDefault="007661EA" w:rsidP="007661EA">
      <w:r w:rsidRPr="00B458C4">
        <w:t>Kullekin peru</w:t>
      </w:r>
      <w:r w:rsidR="00267376">
        <w:t>syksikölle on laskettu yhdeksän indikaattoria.</w:t>
      </w:r>
      <w:r w:rsidR="00F45713">
        <w:t xml:space="preserve"> Indikaattorit mittaavat ammattikorkeakoulun </w:t>
      </w:r>
      <w:r w:rsidR="00267376">
        <w:t>ohjauksen alojen</w:t>
      </w:r>
      <w:r w:rsidR="00F45713">
        <w:t xml:space="preserve"> suhteellista kokoa (tutkintojen osuuksia ja määriä, henkilöstön määrä) sekä toiminnan laatua ja tuloksellisuutta (vetovoima, valmistuneiden työllistyminen, opiskelijapalaute). </w:t>
      </w:r>
    </w:p>
    <w:p w:rsidR="007661EA" w:rsidRDefault="007661EA" w:rsidP="005D7457">
      <w:r w:rsidRPr="00B458C4">
        <w:t>Indikaattoreiden perusarvo</w:t>
      </w:r>
      <w:r w:rsidR="005B15A6">
        <w:t>t on laskettu joko koulutusnimike</w:t>
      </w:r>
      <w:r w:rsidRPr="00B458C4">
        <w:t xml:space="preserve">-ammattikorkeakoulu </w:t>
      </w:r>
      <w:r w:rsidR="00237D4F" w:rsidRPr="00B458C4">
        <w:t>-</w:t>
      </w:r>
      <w:r w:rsidRPr="00B458C4">
        <w:t>tasolla (tutkinnot, osuus tutkinnoista, ulkomaalaisten suorittamien tutkintojen osuus, vetovoima, työllistyminen)</w:t>
      </w:r>
      <w:r w:rsidR="00237D4F" w:rsidRPr="00B458C4">
        <w:t xml:space="preserve"> tai</w:t>
      </w:r>
      <w:r w:rsidRPr="00B458C4">
        <w:t xml:space="preserve"> oh</w:t>
      </w:r>
      <w:r w:rsidR="00237D4F" w:rsidRPr="00B458C4">
        <w:t>jauksen ala-ammattikorkeakoulu -</w:t>
      </w:r>
      <w:r w:rsidRPr="00B458C4">
        <w:t>t</w:t>
      </w:r>
      <w:r w:rsidR="00B02019">
        <w:t>asolla (julkaisut, opetuksen HTV</w:t>
      </w:r>
      <w:r w:rsidRPr="00B458C4">
        <w:t xml:space="preserve">, </w:t>
      </w:r>
      <w:r w:rsidR="00B02019">
        <w:t>TKI-HTV</w:t>
      </w:r>
      <w:r w:rsidRPr="00B458C4">
        <w:t xml:space="preserve">). </w:t>
      </w:r>
      <w:r w:rsidR="00B02019">
        <w:t>Opiskelijapalaute on laskettu tutkinto-ammattikorkeakoulu -tasolla.</w:t>
      </w:r>
      <w:r w:rsidR="00137ADF">
        <w:t xml:space="preserve"> Kaikkien indikaattorien laskentatarkkuus riippuu</w:t>
      </w:r>
      <w:r w:rsidR="005C2045">
        <w:t xml:space="preserve"> </w:t>
      </w:r>
      <w:r w:rsidR="00137ADF">
        <w:t>tiedonkeruun tarkkuustasosta</w:t>
      </w:r>
      <w:r w:rsidR="005C2045">
        <w:t xml:space="preserve">. </w:t>
      </w:r>
      <w:r w:rsidR="00137ADF">
        <w:t xml:space="preserve">(Esim. henkilöstötiedot on kerätty koulutusalatasolla eli niistä ei voi suoraan päätellä ohjauksen alaa.) </w:t>
      </w:r>
      <w:r w:rsidR="005E60D0">
        <w:t>Siltä osin kun indikaattorit on laskettu karkeammalla tasolla kuin koulutus</w:t>
      </w:r>
      <w:r w:rsidR="005B15A6">
        <w:t>nimike</w:t>
      </w:r>
      <w:r w:rsidR="005E60D0">
        <w:t xml:space="preserve">-ammattikorkeakoulu -taso, saavat </w:t>
      </w:r>
      <w:r w:rsidR="00267376">
        <w:t>ammattikorkeakoulun</w:t>
      </w:r>
      <w:r w:rsidR="005E60D0">
        <w:t xml:space="preserve"> kaikki kunkin ohjauksen alan/tutkinnon yksiköt saman arvon. </w:t>
      </w:r>
      <w:r w:rsidR="00137ADF">
        <w:t>(</w:t>
      </w:r>
      <w:r w:rsidR="005E60D0">
        <w:t>Esim. kaikki tietyn ammattikorkeakoulun teknisten alojen koulutukset saavat saman arvon henkilöstön ja julkaisujen osalta, koska julkaisu</w:t>
      </w:r>
      <w:r w:rsidR="00137ADF">
        <w:t>t ja</w:t>
      </w:r>
      <w:r w:rsidR="005E60D0">
        <w:t xml:space="preserve"> henkilötyövuo</w:t>
      </w:r>
      <w:r w:rsidR="00137ADF">
        <w:t>det ovat koulutusalatasolla</w:t>
      </w:r>
      <w:r w:rsidR="00F45713">
        <w:t>,</w:t>
      </w:r>
      <w:r w:rsidR="005E60D0">
        <w:t xml:space="preserve"> joka on laskennallisesti ositettu ko. ohjauksen alan opiskeli</w:t>
      </w:r>
      <w:r w:rsidR="00F45713">
        <w:t xml:space="preserve">jamäärän mukaisesti. </w:t>
      </w:r>
      <w:r w:rsidR="00137ADF">
        <w:t>)</w:t>
      </w:r>
    </w:p>
    <w:p w:rsidR="00B73FA6" w:rsidRDefault="00B73FA6" w:rsidP="005D7457">
      <w:r>
        <w:t>Ylempien ammattikorkeakoulututkintojen osalta ei taulukoissa esitetty seuraavia indikaattoreita: opiskelijapalaute, julkaisut sekä henkilötyövuodet.</w:t>
      </w:r>
    </w:p>
    <w:p w:rsidR="007661EA" w:rsidRPr="00B458C4" w:rsidRDefault="007661EA" w:rsidP="00B458C4">
      <w:pPr>
        <w:pStyle w:val="Otsikko2"/>
        <w:rPr>
          <w:color w:val="auto"/>
        </w:rPr>
      </w:pPr>
      <w:bookmarkStart w:id="0" w:name="_GoBack"/>
      <w:bookmarkEnd w:id="0"/>
      <w:proofErr w:type="gramStart"/>
      <w:r w:rsidRPr="00B458C4">
        <w:rPr>
          <w:color w:val="auto"/>
        </w:rPr>
        <w:t>Käytetyt indikaattorit</w:t>
      </w:r>
      <w:proofErr w:type="gramEnd"/>
    </w:p>
    <w:p w:rsidR="005D7457" w:rsidRPr="00B458C4" w:rsidRDefault="005D7457" w:rsidP="005603BC">
      <w:pPr>
        <w:pStyle w:val="Otsikko3"/>
        <w:rPr>
          <w:color w:val="auto"/>
        </w:rPr>
      </w:pPr>
      <w:proofErr w:type="gramStart"/>
      <w:r w:rsidRPr="00B458C4">
        <w:rPr>
          <w:color w:val="auto"/>
        </w:rPr>
        <w:t>2013-2015</w:t>
      </w:r>
      <w:proofErr w:type="gramEnd"/>
      <w:r w:rsidRPr="00B458C4">
        <w:rPr>
          <w:color w:val="auto"/>
        </w:rPr>
        <w:t xml:space="preserve"> KA</w:t>
      </w:r>
    </w:p>
    <w:p w:rsidR="00373604" w:rsidRPr="00B458C4" w:rsidRDefault="00373604" w:rsidP="00373604">
      <w:r w:rsidRPr="00B458C4">
        <w:t xml:space="preserve">Tilastot </w:t>
      </w:r>
      <w:r w:rsidR="00BD04FC" w:rsidRPr="00B458C4">
        <w:t>vuosilta</w:t>
      </w:r>
      <w:r w:rsidRPr="00B458C4">
        <w:t xml:space="preserve"> </w:t>
      </w:r>
      <w:proofErr w:type="gramStart"/>
      <w:r w:rsidRPr="00B458C4">
        <w:t>2013-2015</w:t>
      </w:r>
      <w:proofErr w:type="gramEnd"/>
    </w:p>
    <w:p w:rsidR="005D7457" w:rsidRPr="00B458C4" w:rsidRDefault="00255A06" w:rsidP="005603BC">
      <w:r w:rsidRPr="00B458C4">
        <w:t>Ammattiko</w:t>
      </w:r>
      <w:r w:rsidR="00B02019">
        <w:t>rkeakoulun ko. koulutus</w:t>
      </w:r>
      <w:r w:rsidR="005B15A6">
        <w:t>nimikkeen</w:t>
      </w:r>
      <w:r w:rsidR="00B6726D">
        <w:t xml:space="preserve"> tutkintojen</w:t>
      </w:r>
      <w:r w:rsidRPr="00B458C4">
        <w:t xml:space="preserve"> kolmen vuoden keskiarvo vuosilta </w:t>
      </w:r>
      <w:proofErr w:type="gramStart"/>
      <w:r w:rsidRPr="00B458C4">
        <w:t>2013-2015</w:t>
      </w:r>
      <w:proofErr w:type="gramEnd"/>
      <w:r w:rsidRPr="00B458C4">
        <w:t>.</w:t>
      </w:r>
    </w:p>
    <w:p w:rsidR="005D7457" w:rsidRPr="00B458C4" w:rsidRDefault="005D7457" w:rsidP="005603BC">
      <w:pPr>
        <w:pStyle w:val="Otsikko3"/>
        <w:rPr>
          <w:color w:val="auto"/>
        </w:rPr>
      </w:pPr>
      <w:r w:rsidRPr="00B458C4">
        <w:rPr>
          <w:color w:val="auto"/>
        </w:rPr>
        <w:t>Osuus alan tutkinnoista</w:t>
      </w:r>
    </w:p>
    <w:p w:rsidR="00373604" w:rsidRPr="00B458C4" w:rsidRDefault="00373604" w:rsidP="00373604">
      <w:r w:rsidRPr="00B458C4">
        <w:t xml:space="preserve">Tilastot </w:t>
      </w:r>
      <w:r w:rsidR="00BD04FC" w:rsidRPr="00B458C4">
        <w:t xml:space="preserve">vuosilta </w:t>
      </w:r>
      <w:proofErr w:type="gramStart"/>
      <w:r w:rsidRPr="00B458C4">
        <w:t>2013-2015</w:t>
      </w:r>
      <w:proofErr w:type="gramEnd"/>
      <w:r w:rsidR="00255A06" w:rsidRPr="00B458C4">
        <w:t>.</w:t>
      </w:r>
    </w:p>
    <w:p w:rsidR="005D7457" w:rsidRPr="00B458C4" w:rsidRDefault="00596F7A" w:rsidP="00255A06">
      <w:r w:rsidRPr="00B458C4">
        <w:lastRenderedPageBreak/>
        <w:t>Ammattikorkeakoulun o</w:t>
      </w:r>
      <w:r w:rsidR="00255A06" w:rsidRPr="00B458C4">
        <w:t xml:space="preserve">suus </w:t>
      </w:r>
      <w:proofErr w:type="gramStart"/>
      <w:r w:rsidR="00255A06" w:rsidRPr="00B458C4">
        <w:t>2013-2015</w:t>
      </w:r>
      <w:proofErr w:type="gramEnd"/>
      <w:r w:rsidR="00255A06" w:rsidRPr="00B458C4">
        <w:t xml:space="preserve"> tutkinnoista ko. koulutus</w:t>
      </w:r>
      <w:r w:rsidR="005B15A6">
        <w:t>nimikkeessä</w:t>
      </w:r>
      <w:r w:rsidR="00255A06" w:rsidRPr="00B458C4">
        <w:t>.</w:t>
      </w:r>
    </w:p>
    <w:p w:rsidR="005D7457" w:rsidRPr="00B458C4" w:rsidRDefault="005D7457" w:rsidP="005603BC">
      <w:pPr>
        <w:pStyle w:val="Otsikko3"/>
        <w:rPr>
          <w:color w:val="auto"/>
        </w:rPr>
      </w:pPr>
      <w:r w:rsidRPr="00B458C4">
        <w:rPr>
          <w:color w:val="auto"/>
        </w:rPr>
        <w:t>Ulkomaalaisten suorittamien tutkintojen osuus</w:t>
      </w:r>
    </w:p>
    <w:p w:rsidR="00373604" w:rsidRPr="00B458C4" w:rsidRDefault="00BD04FC" w:rsidP="00373604">
      <w:r w:rsidRPr="00B458C4">
        <w:t>Tilastot vuosilta</w:t>
      </w:r>
      <w:r w:rsidR="00373604" w:rsidRPr="00B458C4">
        <w:t xml:space="preserve"> </w:t>
      </w:r>
      <w:proofErr w:type="gramStart"/>
      <w:r w:rsidR="00373604" w:rsidRPr="00B458C4">
        <w:t>2013-2015</w:t>
      </w:r>
      <w:proofErr w:type="gramEnd"/>
      <w:r w:rsidR="00255A06" w:rsidRPr="00B458C4">
        <w:t>.</w:t>
      </w:r>
    </w:p>
    <w:p w:rsidR="005D7457" w:rsidRPr="00B458C4" w:rsidRDefault="00255A06" w:rsidP="00255A06">
      <w:proofErr w:type="gramStart"/>
      <w:r w:rsidRPr="00B458C4">
        <w:t>Ulkomaalaisten suorittamien tutkintojen osuus ammattikorkeakoulun ko. koulutus</w:t>
      </w:r>
      <w:r w:rsidR="005B15A6">
        <w:t>nimikkeen</w:t>
      </w:r>
      <w:r w:rsidRPr="00B458C4">
        <w:t xml:space="preserve"> tutkinnoista.</w:t>
      </w:r>
      <w:proofErr w:type="gramEnd"/>
    </w:p>
    <w:p w:rsidR="005D7457" w:rsidRPr="00B458C4" w:rsidRDefault="005D7457" w:rsidP="005603BC">
      <w:pPr>
        <w:pStyle w:val="Otsikko3"/>
        <w:rPr>
          <w:color w:val="auto"/>
        </w:rPr>
      </w:pPr>
      <w:r w:rsidRPr="00B458C4">
        <w:rPr>
          <w:color w:val="auto"/>
        </w:rPr>
        <w:t>Vetovoima</w:t>
      </w:r>
    </w:p>
    <w:p w:rsidR="00373604" w:rsidRPr="00B458C4" w:rsidRDefault="00B02019" w:rsidP="00373604">
      <w:proofErr w:type="gramStart"/>
      <w:r>
        <w:t>Tilasto vuodelta 2016</w:t>
      </w:r>
      <w:r w:rsidR="00073EDE" w:rsidRPr="00B458C4">
        <w:t>.</w:t>
      </w:r>
      <w:proofErr w:type="gramEnd"/>
    </w:p>
    <w:p w:rsidR="001858F1" w:rsidRPr="00B458C4" w:rsidRDefault="00255A06" w:rsidP="00255A06">
      <w:proofErr w:type="gramStart"/>
      <w:r w:rsidRPr="00B458C4">
        <w:t>Koulut</w:t>
      </w:r>
      <w:r w:rsidR="005C2045">
        <w:t>us</w:t>
      </w:r>
      <w:r w:rsidR="005B15A6">
        <w:t>nimikkeen</w:t>
      </w:r>
      <w:r w:rsidR="00596F7A" w:rsidRPr="00B458C4">
        <w:t xml:space="preserve"> ensisijaisten</w:t>
      </w:r>
      <w:r w:rsidRPr="00B458C4">
        <w:t xml:space="preserve"> hakijoiden suhde paika</w:t>
      </w:r>
      <w:r w:rsidR="00B02019">
        <w:t>n vastaanottaneisiin vuoden 2016 yhteishaussa.</w:t>
      </w:r>
      <w:proofErr w:type="gramEnd"/>
    </w:p>
    <w:p w:rsidR="005D7457" w:rsidRPr="00B458C4" w:rsidRDefault="005D7457" w:rsidP="005603BC">
      <w:pPr>
        <w:pStyle w:val="Otsikko3"/>
        <w:rPr>
          <w:color w:val="auto"/>
        </w:rPr>
      </w:pPr>
      <w:r w:rsidRPr="00B458C4">
        <w:rPr>
          <w:color w:val="auto"/>
        </w:rPr>
        <w:t>Työllistyminen</w:t>
      </w:r>
    </w:p>
    <w:p w:rsidR="00255A06" w:rsidRPr="00B458C4" w:rsidRDefault="00373604" w:rsidP="001858F1">
      <w:r w:rsidRPr="00B458C4">
        <w:t xml:space="preserve">Tilastot vuosilta </w:t>
      </w:r>
      <w:proofErr w:type="gramStart"/>
      <w:r w:rsidRPr="00B458C4">
        <w:t>20</w:t>
      </w:r>
      <w:r w:rsidR="00F8291C" w:rsidRPr="00B458C4">
        <w:t>12</w:t>
      </w:r>
      <w:r w:rsidRPr="00B458C4">
        <w:t>-2014</w:t>
      </w:r>
      <w:proofErr w:type="gramEnd"/>
      <w:r w:rsidR="00073EDE" w:rsidRPr="00B458C4">
        <w:t xml:space="preserve">. </w:t>
      </w:r>
    </w:p>
    <w:p w:rsidR="00373604" w:rsidRPr="00B458C4" w:rsidRDefault="00255A06" w:rsidP="001858F1">
      <w:proofErr w:type="gramStart"/>
      <w:r w:rsidRPr="00B458C4">
        <w:t xml:space="preserve">Työllisten osuus </w:t>
      </w:r>
      <w:r w:rsidR="00B6726D">
        <w:t xml:space="preserve">vuoden kuluttua </w:t>
      </w:r>
      <w:r w:rsidRPr="00B458C4">
        <w:t>kaikista valmistuneista.</w:t>
      </w:r>
      <w:proofErr w:type="gramEnd"/>
      <w:r w:rsidRPr="00B458C4">
        <w:t xml:space="preserve"> </w:t>
      </w:r>
      <w:r w:rsidR="00137ADF">
        <w:t xml:space="preserve">(Huom. </w:t>
      </w:r>
      <w:r w:rsidR="002854C9">
        <w:t xml:space="preserve">kaikissa valmistuneissa on mukana myös maasta </w:t>
      </w:r>
      <w:proofErr w:type="gramStart"/>
      <w:r w:rsidR="002854C9">
        <w:t>muuttaneet</w:t>
      </w:r>
      <w:proofErr w:type="gramEnd"/>
      <w:r w:rsidR="002854C9">
        <w:t xml:space="preserve"> ja jatko-opintoihin siirtyneet, jotka näkyvät indikaattorissa ei työllistyneinä)</w:t>
      </w:r>
    </w:p>
    <w:p w:rsidR="005D7457" w:rsidRPr="00B458C4" w:rsidRDefault="003A71B8" w:rsidP="005603BC">
      <w:pPr>
        <w:pStyle w:val="Otsikko3"/>
        <w:rPr>
          <w:color w:val="auto"/>
        </w:rPr>
      </w:pPr>
      <w:r w:rsidRPr="00B458C4">
        <w:rPr>
          <w:color w:val="auto"/>
        </w:rPr>
        <w:t>Opiskelijapalaute työelämävalmiuksista</w:t>
      </w:r>
    </w:p>
    <w:p w:rsidR="00373604" w:rsidRPr="00B458C4" w:rsidRDefault="00373604" w:rsidP="00373604">
      <w:r w:rsidRPr="00B458C4">
        <w:t>Tilasto vuodelta 2015</w:t>
      </w:r>
    </w:p>
    <w:p w:rsidR="00255A06" w:rsidRPr="00B458C4" w:rsidRDefault="00255A06" w:rsidP="00373604">
      <w:r w:rsidRPr="00B458C4">
        <w:t>Opiske</w:t>
      </w:r>
      <w:r w:rsidR="003945DA" w:rsidRPr="00B458C4">
        <w:t>l</w:t>
      </w:r>
      <w:r w:rsidR="00B02019">
        <w:t>ijapalaute koostuu vuoden 2015 a</w:t>
      </w:r>
      <w:r w:rsidR="003945DA" w:rsidRPr="00B458C4">
        <w:t>mmattikorkeakoulujen valmistumisvaiheen op</w:t>
      </w:r>
      <w:r w:rsidR="00B02019">
        <w:t xml:space="preserve">iskelijapalautteen </w:t>
      </w:r>
      <w:r w:rsidR="002854C9">
        <w:t xml:space="preserve">(AVOP) </w:t>
      </w:r>
      <w:r w:rsidR="00B02019">
        <w:t>kysymysryhmistä</w:t>
      </w:r>
      <w:r w:rsidR="003945DA" w:rsidRPr="00B458C4">
        <w:t xml:space="preserve"> 9-11, jotka ovat työelämäyhteydet, työelämäneuvonta ja harjoittelu.</w:t>
      </w:r>
      <w:r w:rsidR="003A71B8" w:rsidRPr="00B458C4">
        <w:t xml:space="preserve"> </w:t>
      </w:r>
    </w:p>
    <w:p w:rsidR="00861270" w:rsidRPr="00B458C4" w:rsidRDefault="003945DA" w:rsidP="00861270">
      <w:r w:rsidRPr="00B458C4">
        <w:t xml:space="preserve">Opiskelijapalautteesta on laskettu tutkintotasolla keskiarvo johon suhteutetaan ko. olevan ammattikorkeakoulun tutkintoa. Näin ollen esim. </w:t>
      </w:r>
      <w:proofErr w:type="spellStart"/>
      <w:r w:rsidRPr="00B458C4">
        <w:t>Metropolian</w:t>
      </w:r>
      <w:proofErr w:type="spellEnd"/>
      <w:r w:rsidRPr="00B458C4">
        <w:t xml:space="preserve"> ympäristötekniikan insinöörin opiskelijapalautteen luku on sama kuin </w:t>
      </w:r>
      <w:proofErr w:type="spellStart"/>
      <w:r w:rsidRPr="00B458C4">
        <w:t>Metropolian</w:t>
      </w:r>
      <w:proofErr w:type="spellEnd"/>
      <w:r w:rsidRPr="00B458C4">
        <w:t xml:space="preserve"> sähkötekniikan insinöörin. </w:t>
      </w:r>
      <w:r w:rsidR="00861270" w:rsidRPr="00B458C4">
        <w:t xml:space="preserve">Opiskelijapalautteen luku toistuu ko. ammattikorkeakoulun kaikissa insinöörin tutkinnoissa. Muita </w:t>
      </w:r>
      <w:r w:rsidR="002854C9">
        <w:t xml:space="preserve">vastaavia </w:t>
      </w:r>
      <w:r w:rsidR="00861270" w:rsidRPr="00B458C4">
        <w:t>ryhmiä ovat</w:t>
      </w:r>
      <w:r w:rsidRPr="00B458C4">
        <w:t xml:space="preserve"> tradenomit ja restonomit. </w:t>
      </w:r>
    </w:p>
    <w:p w:rsidR="00861270" w:rsidRPr="00B458C4" w:rsidRDefault="00861270" w:rsidP="00861270">
      <w:r w:rsidRPr="00B458C4">
        <w:t xml:space="preserve">Jos ammattikorkeakoulussa opetetaan kahta </w:t>
      </w:r>
      <w:r w:rsidR="00B02019">
        <w:t xml:space="preserve">tai useampaa </w:t>
      </w:r>
      <w:r w:rsidRPr="00B458C4">
        <w:t>samaa tutkintoa</w:t>
      </w:r>
      <w:r w:rsidR="002854C9">
        <w:t xml:space="preserve"> (kahdessa eri toimipisteessä)</w:t>
      </w:r>
      <w:r w:rsidRPr="00B458C4">
        <w:t>, niin näissä tilantei</w:t>
      </w:r>
      <w:r w:rsidR="00B02019">
        <w:t xml:space="preserve">ssa on laskettu tutkintojen </w:t>
      </w:r>
      <w:r w:rsidRPr="00B458C4">
        <w:t xml:space="preserve">opiskelijapalautteesta keskiarvo. </w:t>
      </w:r>
    </w:p>
    <w:p w:rsidR="005D7457" w:rsidRPr="00B458C4" w:rsidRDefault="005D7457" w:rsidP="005603BC">
      <w:pPr>
        <w:pStyle w:val="Otsikko3"/>
        <w:rPr>
          <w:color w:val="auto"/>
        </w:rPr>
      </w:pPr>
      <w:r w:rsidRPr="00B458C4">
        <w:rPr>
          <w:color w:val="auto"/>
        </w:rPr>
        <w:t>Julkaisut</w:t>
      </w:r>
    </w:p>
    <w:p w:rsidR="00373604" w:rsidRPr="00B458C4" w:rsidRDefault="00373604" w:rsidP="00373604">
      <w:r w:rsidRPr="00B458C4">
        <w:t xml:space="preserve">Julkaisut </w:t>
      </w:r>
      <w:r w:rsidR="00BD04FC" w:rsidRPr="00B458C4">
        <w:t xml:space="preserve">vuosilta </w:t>
      </w:r>
      <w:proofErr w:type="gramStart"/>
      <w:r w:rsidRPr="00B458C4">
        <w:t>20</w:t>
      </w:r>
      <w:r w:rsidR="00C83F3C">
        <w:t>12</w:t>
      </w:r>
      <w:r w:rsidR="00596F7A" w:rsidRPr="00B458C4">
        <w:t>-</w:t>
      </w:r>
      <w:r w:rsidR="0059201C">
        <w:t>20</w:t>
      </w:r>
      <w:r w:rsidR="00596F7A" w:rsidRPr="00B458C4">
        <w:t>1</w:t>
      </w:r>
      <w:r w:rsidR="00C83F3C">
        <w:t>4</w:t>
      </w:r>
      <w:proofErr w:type="gramEnd"/>
    </w:p>
    <w:p w:rsidR="005D7457" w:rsidRPr="00B458C4" w:rsidRDefault="00E458E9" w:rsidP="00861270">
      <w:r w:rsidRPr="00B458C4">
        <w:t>Ammattikorkeakoulun julkaisut</w:t>
      </w:r>
      <w:r w:rsidR="00C83F3C">
        <w:t xml:space="preserve"> (A-E)</w:t>
      </w:r>
      <w:r w:rsidRPr="00B458C4">
        <w:t xml:space="preserve"> on</w:t>
      </w:r>
      <w:r w:rsidR="002854C9">
        <w:t xml:space="preserve"> ositettu o</w:t>
      </w:r>
      <w:r w:rsidR="00861270" w:rsidRPr="00B458C4">
        <w:t>petus- ja kulttuuriministeriön ohjauksen aloille ko. ammattikorkeakoulun ohjausalojen opiskelijamäärän mukaisesti.</w:t>
      </w:r>
    </w:p>
    <w:p w:rsidR="005D7457" w:rsidRPr="00B458C4" w:rsidRDefault="00C83F3C" w:rsidP="005603BC">
      <w:pPr>
        <w:pStyle w:val="Otsikko3"/>
        <w:rPr>
          <w:color w:val="auto"/>
        </w:rPr>
      </w:pPr>
      <w:r>
        <w:rPr>
          <w:color w:val="auto"/>
        </w:rPr>
        <w:t>Opetuksen henkilötyövuodet</w:t>
      </w:r>
    </w:p>
    <w:p w:rsidR="00373604" w:rsidRPr="00B458C4" w:rsidRDefault="00596F7A" w:rsidP="00373604">
      <w:r w:rsidRPr="00B458C4">
        <w:t>Tilastot vuodelta 2015</w:t>
      </w:r>
    </w:p>
    <w:p w:rsidR="005D7457" w:rsidRPr="00B458C4" w:rsidRDefault="00E458E9" w:rsidP="004615E9">
      <w:r w:rsidRPr="00B458C4">
        <w:t>Ammattikorkeakoulun o</w:t>
      </w:r>
      <w:r w:rsidR="00C83F3C">
        <w:t>petushenkilöstön henkilötyövuodet</w:t>
      </w:r>
      <w:r w:rsidR="002854C9">
        <w:t xml:space="preserve"> on ositettu o</w:t>
      </w:r>
      <w:r w:rsidR="004615E9" w:rsidRPr="00B458C4">
        <w:t xml:space="preserve">petus- ja kulttuuriministeriön ohjauksen aloille ko. ammattikorkeakoulun ohjausalojen </w:t>
      </w:r>
      <w:r w:rsidR="0059201C">
        <w:t xml:space="preserve">tutkintoon johtavan koulutuksen </w:t>
      </w:r>
      <w:r w:rsidR="004615E9" w:rsidRPr="00B458C4">
        <w:t>opiskelijamäärän mukaisesti.</w:t>
      </w:r>
    </w:p>
    <w:p w:rsidR="005D7457" w:rsidRPr="00B458C4" w:rsidRDefault="00C83F3C" w:rsidP="005603BC">
      <w:pPr>
        <w:pStyle w:val="Otsikko3"/>
        <w:rPr>
          <w:color w:val="auto"/>
        </w:rPr>
      </w:pPr>
      <w:r>
        <w:rPr>
          <w:color w:val="auto"/>
        </w:rPr>
        <w:t>Tutkimuksen, kehittämisen ja innovaatiotoiminnan henkilötyövuodet</w:t>
      </w:r>
    </w:p>
    <w:p w:rsidR="00373604" w:rsidRPr="00B458C4" w:rsidRDefault="00596F7A" w:rsidP="00373604">
      <w:r w:rsidRPr="00B458C4">
        <w:t>Tilastot vuodelta 2015</w:t>
      </w:r>
    </w:p>
    <w:p w:rsidR="00373604" w:rsidRPr="00B458C4" w:rsidRDefault="00E458E9" w:rsidP="004615E9">
      <w:r w:rsidRPr="00B458C4">
        <w:lastRenderedPageBreak/>
        <w:t xml:space="preserve">Ammattikorkeakoulun </w:t>
      </w:r>
      <w:proofErr w:type="spellStart"/>
      <w:r w:rsidR="00C83F3C">
        <w:t>TKI-henkilöstön</w:t>
      </w:r>
      <w:proofErr w:type="spellEnd"/>
      <w:r w:rsidR="00C83F3C">
        <w:t xml:space="preserve"> henkilötyövuodet</w:t>
      </w:r>
      <w:r w:rsidR="002854C9">
        <w:t xml:space="preserve"> on ositettu o</w:t>
      </w:r>
      <w:r w:rsidR="004615E9" w:rsidRPr="00B458C4">
        <w:t>petus- ja kulttuuriministeriön ohjauksen aloille ko. ammattikorkeakoulun ohjausalojen</w:t>
      </w:r>
      <w:r w:rsidR="0059201C">
        <w:t xml:space="preserve"> tutkintoon johtavan koulutuksen</w:t>
      </w:r>
      <w:r w:rsidR="004615E9" w:rsidRPr="00B458C4">
        <w:t xml:space="preserve"> opiskelijamäärän mukaisesti.</w:t>
      </w:r>
    </w:p>
    <w:sectPr w:rsidR="00373604" w:rsidRPr="00B458C4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457"/>
    <w:rsid w:val="00072082"/>
    <w:rsid w:val="00073EDE"/>
    <w:rsid w:val="000A4583"/>
    <w:rsid w:val="000B631A"/>
    <w:rsid w:val="000D1432"/>
    <w:rsid w:val="00111512"/>
    <w:rsid w:val="0011777F"/>
    <w:rsid w:val="00137ADF"/>
    <w:rsid w:val="00143561"/>
    <w:rsid w:val="001858F1"/>
    <w:rsid w:val="001C529F"/>
    <w:rsid w:val="001C5EB6"/>
    <w:rsid w:val="001E0E28"/>
    <w:rsid w:val="001F1A47"/>
    <w:rsid w:val="001F1C1C"/>
    <w:rsid w:val="00237D4F"/>
    <w:rsid w:val="00255A06"/>
    <w:rsid w:val="00267376"/>
    <w:rsid w:val="002854C9"/>
    <w:rsid w:val="002A2CB4"/>
    <w:rsid w:val="002D2D1B"/>
    <w:rsid w:val="002D74FB"/>
    <w:rsid w:val="00326057"/>
    <w:rsid w:val="00326D7A"/>
    <w:rsid w:val="003369CA"/>
    <w:rsid w:val="00373604"/>
    <w:rsid w:val="003945DA"/>
    <w:rsid w:val="003A71B8"/>
    <w:rsid w:val="003F4755"/>
    <w:rsid w:val="003F71E4"/>
    <w:rsid w:val="00420341"/>
    <w:rsid w:val="00441CC5"/>
    <w:rsid w:val="004608CD"/>
    <w:rsid w:val="004615E9"/>
    <w:rsid w:val="004A239E"/>
    <w:rsid w:val="004A25EE"/>
    <w:rsid w:val="004B020F"/>
    <w:rsid w:val="004B1450"/>
    <w:rsid w:val="004D3F8E"/>
    <w:rsid w:val="004E2A1C"/>
    <w:rsid w:val="0053638E"/>
    <w:rsid w:val="00541C40"/>
    <w:rsid w:val="005603BC"/>
    <w:rsid w:val="00561223"/>
    <w:rsid w:val="0059201C"/>
    <w:rsid w:val="00592410"/>
    <w:rsid w:val="00596F7A"/>
    <w:rsid w:val="005A68C4"/>
    <w:rsid w:val="005A6FC4"/>
    <w:rsid w:val="005B15A6"/>
    <w:rsid w:val="005C2045"/>
    <w:rsid w:val="005D7457"/>
    <w:rsid w:val="005E40E7"/>
    <w:rsid w:val="005E60D0"/>
    <w:rsid w:val="00662166"/>
    <w:rsid w:val="0066498D"/>
    <w:rsid w:val="006972FD"/>
    <w:rsid w:val="006D5316"/>
    <w:rsid w:val="006F0663"/>
    <w:rsid w:val="00721DB6"/>
    <w:rsid w:val="007661EA"/>
    <w:rsid w:val="007A59F3"/>
    <w:rsid w:val="007F2A63"/>
    <w:rsid w:val="00861270"/>
    <w:rsid w:val="008761AB"/>
    <w:rsid w:val="008B252D"/>
    <w:rsid w:val="008C5A0C"/>
    <w:rsid w:val="008C77BB"/>
    <w:rsid w:val="00937D23"/>
    <w:rsid w:val="009405A1"/>
    <w:rsid w:val="00963257"/>
    <w:rsid w:val="00977601"/>
    <w:rsid w:val="00983D87"/>
    <w:rsid w:val="009C1EEB"/>
    <w:rsid w:val="009C3318"/>
    <w:rsid w:val="00A02015"/>
    <w:rsid w:val="00A37F35"/>
    <w:rsid w:val="00A45205"/>
    <w:rsid w:val="00A77C1A"/>
    <w:rsid w:val="00A935EE"/>
    <w:rsid w:val="00AF0E46"/>
    <w:rsid w:val="00AF641D"/>
    <w:rsid w:val="00B02019"/>
    <w:rsid w:val="00B41E85"/>
    <w:rsid w:val="00B458C4"/>
    <w:rsid w:val="00B46BDC"/>
    <w:rsid w:val="00B6726D"/>
    <w:rsid w:val="00B73FA6"/>
    <w:rsid w:val="00B82A9A"/>
    <w:rsid w:val="00BA62FB"/>
    <w:rsid w:val="00BB6C9B"/>
    <w:rsid w:val="00BD04FC"/>
    <w:rsid w:val="00C55B99"/>
    <w:rsid w:val="00C665C1"/>
    <w:rsid w:val="00C710D8"/>
    <w:rsid w:val="00C83F3C"/>
    <w:rsid w:val="00D27B7C"/>
    <w:rsid w:val="00D641CA"/>
    <w:rsid w:val="00D71E9F"/>
    <w:rsid w:val="00D90FC8"/>
    <w:rsid w:val="00DB1FDE"/>
    <w:rsid w:val="00DC3099"/>
    <w:rsid w:val="00DD6F92"/>
    <w:rsid w:val="00E2710F"/>
    <w:rsid w:val="00E313AB"/>
    <w:rsid w:val="00E31A09"/>
    <w:rsid w:val="00E45545"/>
    <w:rsid w:val="00E458E9"/>
    <w:rsid w:val="00E82CA7"/>
    <w:rsid w:val="00EE089B"/>
    <w:rsid w:val="00F0451A"/>
    <w:rsid w:val="00F06892"/>
    <w:rsid w:val="00F16F71"/>
    <w:rsid w:val="00F2520E"/>
    <w:rsid w:val="00F34AF1"/>
    <w:rsid w:val="00F4337C"/>
    <w:rsid w:val="00F45713"/>
    <w:rsid w:val="00F45CE3"/>
    <w:rsid w:val="00F64571"/>
    <w:rsid w:val="00F8291C"/>
    <w:rsid w:val="00FF4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5D74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5D74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5603B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5D74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5D74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5603B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aotsikkoChar">
    <w:name w:val="Alaotsikko Char"/>
    <w:basedOn w:val="Kappaleenoletusfontti"/>
    <w:link w:val="Alaotsikko"/>
    <w:uiPriority w:val="11"/>
    <w:rsid w:val="005603B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Otsikko3Char">
    <w:name w:val="Otsikko 3 Char"/>
    <w:basedOn w:val="Kappaleenoletusfontti"/>
    <w:link w:val="Otsikko3"/>
    <w:uiPriority w:val="9"/>
    <w:rsid w:val="005603B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5D74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5D74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5603B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5D74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5D74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5603B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aotsikkoChar">
    <w:name w:val="Alaotsikko Char"/>
    <w:basedOn w:val="Kappaleenoletusfontti"/>
    <w:link w:val="Alaotsikko"/>
    <w:uiPriority w:val="11"/>
    <w:rsid w:val="005603B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Otsikko3Char">
    <w:name w:val="Otsikko 3 Char"/>
    <w:basedOn w:val="Kappaleenoletusfontti"/>
    <w:link w:val="Otsikko3"/>
    <w:uiPriority w:val="9"/>
    <w:rsid w:val="005603B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6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34422F964A316E41AEF333326FA941E8" ma:contentTypeVersion="13" ma:contentTypeDescription="Luo uusi asiakirja." ma:contentTypeScope="" ma:versionID="ecbab6d86964e39b9e98910a6c9ac4c9">
  <xsd:schema xmlns:xsd="http://www.w3.org/2001/XMLSchema" xmlns:xs="http://www.w3.org/2001/XMLSchema" xmlns:p="http://schemas.microsoft.com/office/2006/metadata/properties" xmlns:ns2="3de0fd7d-8a37-408d-abc6-4ccf22c9e1ba" xmlns:ns3="502ecc9e-9153-4a24-acb1-17cdfd1236c8" targetNamespace="http://schemas.microsoft.com/office/2006/metadata/properties" ma:root="true" ma:fieldsID="69966a5ce4381c7a157179a5b10fa1b1" ns2:_="" ns3:_="">
    <xsd:import namespace="3de0fd7d-8a37-408d-abc6-4ccf22c9e1ba"/>
    <xsd:import namespace="502ecc9e-9153-4a24-acb1-17cdfd1236c8"/>
    <xsd:element name="properties">
      <xsd:complexType>
        <xsd:sequence>
          <xsd:element name="documentManagement">
            <xsd:complexType>
              <xsd:all>
                <xsd:element ref="ns2:Raporttiryhm_x00e4_n_x0020_yl_x00e4_otsikko" minOccurs="0"/>
                <xsd:element ref="ns3:Näkökulma" minOccurs="0"/>
                <xsd:element ref="ns3:Raporttityyppi"/>
                <xsd:element ref="ns3:Toteutustyyppi"/>
                <xsd:element ref="ns3:Kuutioavain" minOccurs="0"/>
                <xsd:element ref="ns3:m45dede9606848b8a0e09c6ab972d697" minOccurs="0"/>
                <xsd:element ref="ns3:TaxCatchAll" minOccurs="0"/>
                <xsd:element ref="ns3:l9521c00f6504739814b6036baf414ca" minOccurs="0"/>
                <xsd:element ref="ns2:L_x00e4_hde" minOccurs="0"/>
                <xsd:element ref="ns2:Til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e0fd7d-8a37-408d-abc6-4ccf22c9e1ba" elementFormDefault="qualified">
    <xsd:import namespace="http://schemas.microsoft.com/office/2006/documentManagement/types"/>
    <xsd:import namespace="http://schemas.microsoft.com/office/infopath/2007/PartnerControls"/>
    <xsd:element name="Raporttiryhm_x00e4_n_x0020_yl_x00e4_otsikko" ma:index="2" nillable="true" ma:displayName="Raporttiryhmän yläotsikko" ma:internalName="Raporttiryhm_x00e4_n_x0020_yl_x00e4_otsikko">
      <xsd:simpleType>
        <xsd:restriction base="dms:Text">
          <xsd:maxLength value="255"/>
        </xsd:restriction>
      </xsd:simpleType>
    </xsd:element>
    <xsd:element name="L_x00e4_hde" ma:index="19" nillable="true" ma:displayName="Lähde" ma:description="Datan lähde" ma:format="Dropdown" ma:internalName="L_x00e4_hde">
      <xsd:simpleType>
        <xsd:restriction base="dms:Choice">
          <xsd:enumeration value="ARVO"/>
          <xsd:enumeration value="Bibliometriikka"/>
          <xsd:enumeration value="eHOKS"/>
          <xsd:enumeration value="Koski"/>
          <xsd:enumeration value="Oiva"/>
          <xsd:enumeration value="ODW"/>
          <xsd:enumeration value="Suorat tiedonkeruut"/>
          <xsd:enumeration value="Tilastokeskus"/>
          <xsd:enumeration value="Valos"/>
          <xsd:enumeration value="VARDA"/>
          <xsd:enumeration value="VIRTA-julkaisutietopalvelu"/>
          <xsd:enumeration value="VIRTA-opintotietopalvelu"/>
          <xsd:enumeration value="YTL"/>
          <xsd:enumeration value="Useita"/>
        </xsd:restriction>
      </xsd:simpleType>
    </xsd:element>
    <xsd:element name="Tila" ma:index="20" nillable="true" ma:displayName="Tila" ma:default="Julkaistu" ma:description="Raportin status" ma:format="Dropdown" ma:internalName="Tila">
      <xsd:simpleType>
        <xsd:restriction base="dms:Choice">
          <xsd:enumeration value="Julkaistu"/>
          <xsd:enumeration value="Ei käytössä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2ecc9e-9153-4a24-acb1-17cdfd1236c8" elementFormDefault="qualified">
    <xsd:import namespace="http://schemas.microsoft.com/office/2006/documentManagement/types"/>
    <xsd:import namespace="http://schemas.microsoft.com/office/infopath/2007/PartnerControls"/>
    <xsd:element name="Näkökulma" ma:index="3" nillable="true" ma:displayName="Näkökulma" ma:internalName="N_x00e4_k_x00f6_kulma">
      <xsd:simpleType>
        <xsd:restriction base="dms:Text">
          <xsd:maxLength value="255"/>
        </xsd:restriction>
      </xsd:simpleType>
    </xsd:element>
    <xsd:element name="Raporttityyppi" ma:index="5" ma:displayName="Raporttityyppi" ma:default="Näkökulmaraportti" ma:format="Dropdown" ma:internalName="Raporttityyppi">
      <xsd:simpleType>
        <xsd:restriction base="dms:Choice">
          <xsd:enumeration value="Analyysiraportti"/>
          <xsd:enumeration value="Indikaattoriraportti"/>
          <xsd:enumeration value="Näkökulmaraportti"/>
          <xsd:enumeration value="Ladattavan raportin lähde"/>
          <xsd:enumeration value="Ladattava raportti"/>
          <xsd:enumeration value="Muu"/>
        </xsd:restriction>
      </xsd:simpleType>
    </xsd:element>
    <xsd:element name="Toteutustyyppi" ma:index="7" ma:displayName="Toteutustyyppi" ma:default="Tabular" ma:format="Dropdown" ma:internalName="Toteutustyyppi">
      <xsd:simpleType>
        <xsd:restriction base="dms:Choice">
          <xsd:enumeration value="Tabular"/>
          <xsd:enumeration value="Powerpivot"/>
          <xsd:enumeration value="Staattinen"/>
          <xsd:enumeration value="Muu"/>
        </xsd:restriction>
      </xsd:simpleType>
    </xsd:element>
    <xsd:element name="Kuutioavain" ma:index="9" nillable="true" ma:displayName="Kuutioavain" ma:description="Raportin tietolähteen kuution avain. Avaimet löytyvät manuaalisesta koodistosta." ma:internalName="Kuutioavain">
      <xsd:simpleType>
        <xsd:restriction base="dms:Text">
          <xsd:maxLength value="255"/>
        </xsd:restriction>
      </xsd:simpleType>
    </xsd:element>
    <xsd:element name="m45dede9606848b8a0e09c6ab972d697" ma:index="12" nillable="true" ma:taxonomy="true" ma:internalName="m45dede9606848b8a0e09c6ab972d697" ma:taxonomyFieldName="Muuttujat" ma:displayName="Muuttujat" ma:default="" ma:fieldId="{645dede9-6068-48b8-a0e0-9c6ab972d697}" ma:taxonomyMulti="true" ma:sspId="3478cb3a-2607-4122-883e-f762bc536349" ma:termSetId="12bf73f2-05d3-4230-a49d-019a31f4c6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Luokituksen Kaikki-sarake" ma:hidden="true" ma:list="{b53e76c9-8dcd-4a1d-ad33-cf7147c306a1}" ma:internalName="TaxCatchAll" ma:showField="CatchAllData" ma:web="502ecc9e-9153-4a24-acb1-17cdfd1236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9521c00f6504739814b6036baf414ca" ma:index="14" ma:taxonomy="true" ma:internalName="l9521c00f6504739814b6036baf414ca" ma:taxonomyFieldName="Portaalin_x0020_osio" ma:displayName="Portaalin osio" ma:default="" ma:fieldId="{59521c00-f650-4739-814b-6036baf414ca}" ma:sspId="3478cb3a-2607-4122-883e-f762bc536349" ma:termSetId="19662c45-461b-482d-9f0e-31f1327713f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Sisältölaji"/>
        <xsd:element ref="dc:title" minOccurs="0" maxOccurs="1" ma:index="1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äkökulma xmlns="502ecc9e-9153-4a24-acb1-17cdfd1236c8" xsi:nil="true"/>
    <TaxCatchAll xmlns="502ecc9e-9153-4a24-acb1-17cdfd1236c8">
      <Value>201</Value>
    </TaxCatchAll>
    <l9521c00f6504739814b6036baf414ca xmlns="502ecc9e-9153-4a24-acb1-17cdfd1236c8">
      <Terms xmlns="http://schemas.microsoft.com/office/infopath/2007/PartnerControls">
        <TermInfo xmlns="http://schemas.microsoft.com/office/infopath/2007/PartnerControls">
          <TermName xmlns="http://schemas.microsoft.com/office/infopath/2007/PartnerControls">Ammattikorkeakoulutus</TermName>
          <TermId xmlns="http://schemas.microsoft.com/office/infopath/2007/PartnerControls">b3ee1759-04b0-4409-83fa-07899d32e84c</TermId>
        </TermInfo>
      </Terms>
    </l9521c00f6504739814b6036baf414ca>
    <Raporttiryhm_x00e4_n_x0020_yl_x00e4_otsikko xmlns="3de0fd7d-8a37-408d-abc6-4ccf22c9e1ba" xsi:nil="true"/>
    <Kuutioavain xmlns="502ecc9e-9153-4a24-acb1-17cdfd1236c8" xsi:nil="true"/>
    <m45dede9606848b8a0e09c6ab972d697 xmlns="502ecc9e-9153-4a24-acb1-17cdfd1236c8">
      <Terms xmlns="http://schemas.microsoft.com/office/infopath/2007/PartnerControls"/>
    </m45dede9606848b8a0e09c6ab972d697>
    <Raporttityyppi xmlns="502ecc9e-9153-4a24-acb1-17cdfd1236c8">Muu</Raporttityyppi>
    <Toteutustyyppi xmlns="502ecc9e-9153-4a24-acb1-17cdfd1236c8">Muu</Toteutustyyppi>
    <L_x00e4_hde xmlns="3de0fd7d-8a37-408d-abc6-4ccf22c9e1ba" xsi:nil="true"/>
    <Tila xmlns="3de0fd7d-8a37-408d-abc6-4ccf22c9e1ba">Julkaistu</Tila>
  </documentManagement>
</p:properties>
</file>

<file path=customXml/itemProps1.xml><?xml version="1.0" encoding="utf-8"?>
<ds:datastoreItem xmlns:ds="http://schemas.openxmlformats.org/officeDocument/2006/customXml" ds:itemID="{8CB32335-B984-49B8-AF4F-9DABF6363652}"/>
</file>

<file path=customXml/itemProps2.xml><?xml version="1.0" encoding="utf-8"?>
<ds:datastoreItem xmlns:ds="http://schemas.openxmlformats.org/officeDocument/2006/customXml" ds:itemID="{4D6C893F-9607-4DD2-9F2A-F069F0FB2E43}"/>
</file>

<file path=customXml/itemProps3.xml><?xml version="1.0" encoding="utf-8"?>
<ds:datastoreItem xmlns:ds="http://schemas.openxmlformats.org/officeDocument/2006/customXml" ds:itemID="{950ADCA8-2295-4B88-BAD7-9AB638371FB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545</Words>
  <Characters>4416</Characters>
  <Application>Microsoft Office Word</Application>
  <DocSecurity>0</DocSecurity>
  <Lines>36</Lines>
  <Paragraphs>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Karin-Oka Janne</cp:lastModifiedBy>
  <cp:revision>5</cp:revision>
  <dcterms:created xsi:type="dcterms:W3CDTF">2016-09-06T07:54:00Z</dcterms:created>
  <dcterms:modified xsi:type="dcterms:W3CDTF">2016-09-06T09:32:00Z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0x01010034422F964A316E41AEF333326FA941E8</vt:lpwstr>
  </property>
  <property fmtid="{D5CDD505-2E9C-101B-9397-08002B2CF9AE}" pid="3" name="Portaalin osio">
    <vt:lpwstr>201;#Ammattikorkeakoulutus|b3ee1759-04b0-4409-83fa-07899d32e84c</vt:lpwstr>
  </property>
  <property fmtid="{D5CDD505-2E9C-101B-9397-08002B2CF9AE}" pid="4" name="Muuttujat">
    <vt:lpwstr/>
  </property>
</Properties>
</file>